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3C003" w14:textId="77777777" w:rsidR="00263799" w:rsidRDefault="00263799" w:rsidP="00263799">
      <w:pPr>
        <w:pStyle w:val="1"/>
      </w:pPr>
      <w:bookmarkStart w:id="0" w:name="_Toc530487204"/>
      <w:r w:rsidRPr="009A6B85">
        <w:t>РАЗДЕЛ 1. ХАРАКТЕРИСТИКА ОРГАНИЗАЦИИ И СТРАТЕГИЯ РАЗВИТИЯ</w:t>
      </w:r>
      <w:bookmarkEnd w:id="0"/>
      <w:r w:rsidRPr="009A6B85">
        <w:t xml:space="preserve"> </w:t>
      </w:r>
    </w:p>
    <w:p w14:paraId="19B9FE05" w14:textId="77777777" w:rsidR="00263799" w:rsidRPr="00DE5EA5" w:rsidRDefault="00263799" w:rsidP="0074193B">
      <w:pPr>
        <w:ind w:firstLine="644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Открытое акционерное общество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(далее – Общество) создано путем преобразования сельскохозяйственного производственного кооператива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в соответствии с законодательством Республики Беларусь, Указом Президента Республики Беларусь от 17.07.2015 № 349 «О реорганизации колхозов (сельскохозяйственных производственных кооперативов)».</w:t>
      </w:r>
    </w:p>
    <w:p w14:paraId="0F52D1DF" w14:textId="77777777" w:rsidR="00263799" w:rsidRPr="00DE5EA5" w:rsidRDefault="00263799" w:rsidP="0074193B">
      <w:pPr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Общество является правопреемником сельскохозяйственного производственного кооператива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в соответствии с передаточным(и) актом(и), за исключением прав и обязанностей, которые не могут принадлежать Обществу.</w:t>
      </w:r>
    </w:p>
    <w:p w14:paraId="774A197F" w14:textId="77777777" w:rsidR="00263799" w:rsidRPr="00DE5EA5" w:rsidRDefault="00263799" w:rsidP="00C57856">
      <w:pPr>
        <w:ind w:firstLine="708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Сельскохозяйственный производственный кооператив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переименован из колхоза «Заветы Ильича», зарегистрированного решением Кобринского районного исполнительного комитета от 24.12.1996 в реестре общереспубликанской регистрации за № 85 и является правопреемником прав и обязанностей последнего.</w:t>
      </w:r>
    </w:p>
    <w:p w14:paraId="70C113E5" w14:textId="77777777" w:rsidR="00263799" w:rsidRPr="00DE5EA5" w:rsidRDefault="00263799" w:rsidP="00C57856">
      <w:pPr>
        <w:ind w:firstLine="708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Сельскохозяйственный производственный кооператив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», зарегистрированный Брестским областным исполнительным комитетом 10.07.2003 за № 200227666, реорганизован в форме присоединения к нему сельскохозяйственного производственного кооператива «</w:t>
      </w:r>
      <w:proofErr w:type="spellStart"/>
      <w:r w:rsidRPr="00DE5EA5">
        <w:rPr>
          <w:rFonts w:ascii="Times New Roman" w:hAnsi="Times New Roman" w:cs="Times New Roman"/>
        </w:rPr>
        <w:t>Глинянский</w:t>
      </w:r>
      <w:proofErr w:type="spellEnd"/>
      <w:r w:rsidRPr="00DE5EA5">
        <w:rPr>
          <w:rFonts w:ascii="Times New Roman" w:hAnsi="Times New Roman" w:cs="Times New Roman"/>
        </w:rPr>
        <w:t>», зарегистрированного Брестским областным исполнительным комитетом 24.07.2003 за № 200225025.</w:t>
      </w:r>
    </w:p>
    <w:p w14:paraId="3A2534A6" w14:textId="77777777" w:rsidR="00263799" w:rsidRPr="00DE5EA5" w:rsidRDefault="00263799" w:rsidP="00C57856">
      <w:pPr>
        <w:ind w:firstLine="708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СПК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стал преемником прав и обязанностей СПК «</w:t>
      </w:r>
      <w:proofErr w:type="spellStart"/>
      <w:r w:rsidRPr="00DE5EA5">
        <w:rPr>
          <w:rFonts w:ascii="Times New Roman" w:hAnsi="Times New Roman" w:cs="Times New Roman"/>
        </w:rPr>
        <w:t>Глинянский</w:t>
      </w:r>
      <w:proofErr w:type="spellEnd"/>
      <w:r w:rsidRPr="00DE5EA5">
        <w:rPr>
          <w:rFonts w:ascii="Times New Roman" w:hAnsi="Times New Roman" w:cs="Times New Roman"/>
        </w:rPr>
        <w:t>» в соответствии с передаточным актом за исключением прав и обязанностей, которые не могут принадлежать кооперативу.</w:t>
      </w:r>
    </w:p>
    <w:p w14:paraId="406192E8" w14:textId="77777777" w:rsidR="00263799" w:rsidRPr="00DE5EA5" w:rsidRDefault="00263799" w:rsidP="00C57856">
      <w:pPr>
        <w:ind w:firstLine="708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ОАО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зарегистрировано 31 декабря 2015 года в Едином государственном регистре юридических лиц и предпринимателей с регистрационным номером 200227666.</w:t>
      </w:r>
    </w:p>
    <w:p w14:paraId="7A4D9682" w14:textId="77777777" w:rsidR="00263799" w:rsidRPr="00DE5EA5" w:rsidRDefault="00263799" w:rsidP="00C57856">
      <w:pPr>
        <w:ind w:firstLine="708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ОАО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является производственным сельскохозяйственным предприятием. Деятельность предприятия направлена на производство сырья для перерабатывающих предприятий сельскохозяйственной продукции и обеспечение потребностей самого хозяйства с целью осуществления дальнейшего производства.</w:t>
      </w:r>
    </w:p>
    <w:p w14:paraId="0D93FD54" w14:textId="77777777" w:rsidR="00263799" w:rsidRPr="00DE5EA5" w:rsidRDefault="00263799" w:rsidP="00C57856">
      <w:pPr>
        <w:ind w:firstLine="708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 xml:space="preserve">Место нахождения Общества: Республика Беларусь, индекс 225874, Брестская область, Кобринский район, агрогородок 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, улица Садовая, дом 12.</w:t>
      </w:r>
    </w:p>
    <w:p w14:paraId="016A3BFD" w14:textId="77777777" w:rsidR="00263799" w:rsidRPr="00DE5EA5" w:rsidRDefault="00263799" w:rsidP="0074193B">
      <w:pPr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Цель и виды деятельности организации</w:t>
      </w:r>
    </w:p>
    <w:p w14:paraId="638BFC6D" w14:textId="77777777" w:rsidR="00263799" w:rsidRPr="00DE5EA5" w:rsidRDefault="00263799" w:rsidP="00C57856">
      <w:pPr>
        <w:ind w:firstLine="567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DE5EA5">
        <w:rPr>
          <w:rFonts w:ascii="Times New Roman" w:hAnsi="Times New Roman" w:cs="Times New Roman"/>
        </w:rPr>
        <w:t>Основной целью ОАО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 xml:space="preserve">» является получение прибыли. </w:t>
      </w:r>
    </w:p>
    <w:p w14:paraId="0C5FBF30" w14:textId="77777777" w:rsidR="00263799" w:rsidRPr="00DE5EA5" w:rsidRDefault="00263799" w:rsidP="0074193B">
      <w:pPr>
        <w:pStyle w:val="a3"/>
        <w:spacing w:after="0"/>
        <w:ind w:left="0" w:firstLine="567"/>
        <w:jc w:val="both"/>
        <w:rPr>
          <w:rFonts w:ascii="Times New Roman" w:hAnsi="Times New Roman"/>
          <w:szCs w:val="24"/>
        </w:rPr>
      </w:pPr>
      <w:r w:rsidRPr="00DE5EA5">
        <w:rPr>
          <w:rFonts w:ascii="Times New Roman" w:hAnsi="Times New Roman"/>
          <w:szCs w:val="24"/>
        </w:rPr>
        <w:t>ООО «</w:t>
      </w:r>
      <w:proofErr w:type="spellStart"/>
      <w:r w:rsidRPr="00DE5EA5">
        <w:rPr>
          <w:rFonts w:ascii="Times New Roman" w:hAnsi="Times New Roman"/>
        </w:rPr>
        <w:t>Батчи</w:t>
      </w:r>
      <w:proofErr w:type="spellEnd"/>
      <w:r w:rsidRPr="00DE5EA5">
        <w:rPr>
          <w:rFonts w:ascii="Times New Roman" w:hAnsi="Times New Roman"/>
          <w:szCs w:val="24"/>
        </w:rPr>
        <w:t>» осуществляет следующие виды деятельности (код ОКЭД по ОКРБ 005-2011):</w:t>
      </w:r>
    </w:p>
    <w:p w14:paraId="50364E5B" w14:textId="77777777" w:rsidR="00263799" w:rsidRPr="00DE5EA5" w:rsidRDefault="00263799" w:rsidP="0074193B">
      <w:pPr>
        <w:pStyle w:val="a3"/>
        <w:spacing w:after="0"/>
        <w:ind w:left="0" w:firstLine="567"/>
        <w:jc w:val="both"/>
        <w:rPr>
          <w:rFonts w:ascii="Times New Roman" w:hAnsi="Times New Roman"/>
          <w:szCs w:val="24"/>
        </w:rPr>
      </w:pPr>
      <w:r w:rsidRPr="00DE5EA5">
        <w:rPr>
          <w:rFonts w:ascii="Times New Roman" w:hAnsi="Times New Roman"/>
          <w:szCs w:val="24"/>
        </w:rPr>
        <w:t>- 01500 - Смешанное сельское хозяйство.</w:t>
      </w:r>
    </w:p>
    <w:p w14:paraId="4E68E28F" w14:textId="77777777" w:rsidR="00263799" w:rsidRPr="00DE5EA5" w:rsidRDefault="00263799" w:rsidP="0074193B">
      <w:pPr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Стратегической целью ОАО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является перспективное развитие предприятия, заключающееся в создании условий, направленных на техническое перевооружение производства, наращивание объемов производства молока с изменением структуры производимой продукции в сторону наиболее качественного и рентабельного вида, произведенного на основе современной технологии.</w:t>
      </w:r>
    </w:p>
    <w:p w14:paraId="28C85833" w14:textId="77777777" w:rsidR="00263799" w:rsidRPr="00DE5EA5" w:rsidRDefault="00263799" w:rsidP="0074193B">
      <w:pPr>
        <w:ind w:firstLine="720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 xml:space="preserve">Специализируется на производстве молока, мяса КРС, зерна, рапса, сахарной свеклы, </w:t>
      </w:r>
      <w:proofErr w:type="gramStart"/>
      <w:r w:rsidRPr="00DE5EA5">
        <w:rPr>
          <w:rFonts w:ascii="Times New Roman" w:hAnsi="Times New Roman" w:cs="Times New Roman"/>
        </w:rPr>
        <w:t>плодов..</w:t>
      </w:r>
      <w:proofErr w:type="gramEnd"/>
    </w:p>
    <w:p w14:paraId="28EC649C" w14:textId="77777777" w:rsidR="00263799" w:rsidRPr="004B5290" w:rsidRDefault="00263799" w:rsidP="0074193B">
      <w:pPr>
        <w:ind w:firstLine="709"/>
        <w:jc w:val="both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Для дальнейшего улучшения финансового состояния основными направлениями ОАО «</w:t>
      </w:r>
      <w:proofErr w:type="spellStart"/>
      <w:r w:rsidRPr="004B5290">
        <w:rPr>
          <w:rFonts w:ascii="Times New Roman" w:hAnsi="Times New Roman" w:cs="Times New Roman"/>
        </w:rPr>
        <w:t>Батчи</w:t>
      </w:r>
      <w:proofErr w:type="spellEnd"/>
      <w:r w:rsidRPr="004B5290">
        <w:rPr>
          <w:rFonts w:ascii="Times New Roman" w:hAnsi="Times New Roman" w:cs="Times New Roman"/>
        </w:rPr>
        <w:t>» являются:</w:t>
      </w:r>
    </w:p>
    <w:p w14:paraId="0FDC8479" w14:textId="77777777" w:rsidR="00263799" w:rsidRPr="004B5290" w:rsidRDefault="00263799" w:rsidP="0074193B">
      <w:pPr>
        <w:jc w:val="both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- закрепление достигнутых результатов;</w:t>
      </w:r>
    </w:p>
    <w:p w14:paraId="19D2DA98" w14:textId="77777777" w:rsidR="00263799" w:rsidRPr="004B5290" w:rsidRDefault="00263799" w:rsidP="0074193B">
      <w:pPr>
        <w:jc w:val="both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-</w:t>
      </w:r>
      <w:proofErr w:type="gramStart"/>
      <w:r w:rsidRPr="004B5290">
        <w:rPr>
          <w:rFonts w:ascii="Times New Roman" w:hAnsi="Times New Roman" w:cs="Times New Roman"/>
        </w:rPr>
        <w:t>снижение  дебиторской</w:t>
      </w:r>
      <w:proofErr w:type="gramEnd"/>
      <w:r w:rsidRPr="004B5290">
        <w:rPr>
          <w:rFonts w:ascii="Times New Roman" w:hAnsi="Times New Roman" w:cs="Times New Roman"/>
        </w:rPr>
        <w:t xml:space="preserve"> задолженности</w:t>
      </w:r>
    </w:p>
    <w:p w14:paraId="4918BB61" w14:textId="77777777" w:rsidR="00263799" w:rsidRPr="004B5290" w:rsidRDefault="00263799" w:rsidP="0074193B">
      <w:pPr>
        <w:jc w:val="both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- наращивание собственного оборотного капитала;</w:t>
      </w:r>
    </w:p>
    <w:p w14:paraId="54D960FD" w14:textId="77777777" w:rsidR="00263799" w:rsidRPr="004B5290" w:rsidRDefault="00263799" w:rsidP="0074193B">
      <w:pPr>
        <w:jc w:val="both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 xml:space="preserve">- повышение уровня </w:t>
      </w:r>
      <w:proofErr w:type="gramStart"/>
      <w:r w:rsidRPr="004B5290">
        <w:rPr>
          <w:rFonts w:ascii="Times New Roman" w:hAnsi="Times New Roman" w:cs="Times New Roman"/>
        </w:rPr>
        <w:t>рентабельности  за</w:t>
      </w:r>
      <w:proofErr w:type="gramEnd"/>
      <w:r w:rsidRPr="004B5290">
        <w:rPr>
          <w:rFonts w:ascii="Times New Roman" w:hAnsi="Times New Roman" w:cs="Times New Roman"/>
        </w:rPr>
        <w:t xml:space="preserve"> счет снижения затрат.    </w:t>
      </w:r>
    </w:p>
    <w:p w14:paraId="326AA134" w14:textId="77777777" w:rsidR="00263799" w:rsidRPr="004B5290" w:rsidRDefault="00263799" w:rsidP="0074193B">
      <w:pPr>
        <w:ind w:firstLine="709"/>
        <w:jc w:val="both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 xml:space="preserve">Для достижения данных показателей в растениеводстве и животноводстве хозяйству необходимо в оптимальные сроки провести посевную кампанию, внести необходимое количество минеральных удобрений, произвести защиту растений от сорняков, болезней и вредителей. </w:t>
      </w:r>
    </w:p>
    <w:p w14:paraId="3FB712D2" w14:textId="77777777" w:rsidR="00263799" w:rsidRDefault="00263799" w:rsidP="0074193B">
      <w:pPr>
        <w:ind w:firstLine="709"/>
        <w:jc w:val="both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Получение запланированных показателей в растениеводстве и животноводстве позволит получить дополнительную выручку, которая будет использована на развитие хозяйства.</w:t>
      </w:r>
    </w:p>
    <w:p w14:paraId="6D59CE57" w14:textId="77777777" w:rsidR="00263799" w:rsidRPr="00DE5EA5" w:rsidRDefault="00263799" w:rsidP="0074193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1 января 2024</w:t>
      </w:r>
      <w:r w:rsidRPr="00DE5EA5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 за ОАО «</w:t>
      </w:r>
      <w:proofErr w:type="spellStart"/>
      <w:r>
        <w:rPr>
          <w:rFonts w:ascii="Times New Roman" w:hAnsi="Times New Roman" w:cs="Times New Roman"/>
        </w:rPr>
        <w:t>Батчи</w:t>
      </w:r>
      <w:proofErr w:type="spellEnd"/>
      <w:r>
        <w:rPr>
          <w:rFonts w:ascii="Times New Roman" w:hAnsi="Times New Roman" w:cs="Times New Roman"/>
        </w:rPr>
        <w:t>» закреплено 7982</w:t>
      </w:r>
      <w:r w:rsidRPr="00DE5EA5">
        <w:rPr>
          <w:rFonts w:ascii="Times New Roman" w:hAnsi="Times New Roman" w:cs="Times New Roman"/>
        </w:rPr>
        <w:t xml:space="preserve"> га сельскохозяйс</w:t>
      </w:r>
      <w:r>
        <w:rPr>
          <w:rFonts w:ascii="Times New Roman" w:hAnsi="Times New Roman" w:cs="Times New Roman"/>
        </w:rPr>
        <w:t>твенных угодий, в том числе 5233</w:t>
      </w:r>
      <w:r w:rsidRPr="00DE5EA5">
        <w:rPr>
          <w:rFonts w:ascii="Times New Roman" w:hAnsi="Times New Roman" w:cs="Times New Roman"/>
        </w:rPr>
        <w:t xml:space="preserve"> га пашни. Балл плодородия сельхозугодий 3</w:t>
      </w:r>
      <w:r>
        <w:rPr>
          <w:rFonts w:ascii="Times New Roman" w:hAnsi="Times New Roman" w:cs="Times New Roman"/>
        </w:rPr>
        <w:t>1,6</w:t>
      </w:r>
      <w:r w:rsidRPr="00DE5EA5">
        <w:rPr>
          <w:rFonts w:ascii="Times New Roman" w:hAnsi="Times New Roman" w:cs="Times New Roman"/>
        </w:rPr>
        <w:t>, пашни – 33,</w:t>
      </w:r>
      <w:r>
        <w:rPr>
          <w:rFonts w:ascii="Times New Roman" w:hAnsi="Times New Roman" w:cs="Times New Roman"/>
        </w:rPr>
        <w:t>0</w:t>
      </w:r>
      <w:r w:rsidRPr="00DE5EA5">
        <w:rPr>
          <w:rFonts w:ascii="Times New Roman" w:hAnsi="Times New Roman" w:cs="Times New Roman"/>
        </w:rPr>
        <w:t xml:space="preserve">. </w:t>
      </w:r>
    </w:p>
    <w:p w14:paraId="294DC775" w14:textId="77777777" w:rsidR="00263799" w:rsidRPr="00DE5EA5" w:rsidRDefault="00263799" w:rsidP="0074193B">
      <w:pPr>
        <w:ind w:firstLine="720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 xml:space="preserve">Специализируется на производстве молока, мяса КРС, зерна, </w:t>
      </w:r>
      <w:r>
        <w:rPr>
          <w:rFonts w:ascii="Times New Roman" w:hAnsi="Times New Roman" w:cs="Times New Roman"/>
        </w:rPr>
        <w:t>рапса, сахарной свеклы, плодов.</w:t>
      </w:r>
    </w:p>
    <w:p w14:paraId="27E9A40E" w14:textId="77777777" w:rsidR="00263799" w:rsidRPr="00DE5EA5" w:rsidRDefault="00263799" w:rsidP="0074193B">
      <w:pPr>
        <w:ind w:firstLine="720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lastRenderedPageBreak/>
        <w:t>Производственная структура хозяйства состоит из одной молочно-товарной фермы</w:t>
      </w:r>
      <w:r>
        <w:rPr>
          <w:rFonts w:ascii="Times New Roman" w:hAnsi="Times New Roman" w:cs="Times New Roman"/>
        </w:rPr>
        <w:t>, двух молочно-товарных</w:t>
      </w:r>
      <w:r w:rsidRPr="00DE5EA5">
        <w:rPr>
          <w:rFonts w:ascii="Times New Roman" w:hAnsi="Times New Roman" w:cs="Times New Roman"/>
        </w:rPr>
        <w:t xml:space="preserve"> комплекса, 5 ферм по доращиванию и откорму молодняка крупного рогатого скота и телок, идущих на воспроизводство стада. </w:t>
      </w:r>
    </w:p>
    <w:p w14:paraId="49476AAD" w14:textId="77777777" w:rsidR="00263799" w:rsidRPr="00DE5EA5" w:rsidRDefault="00263799" w:rsidP="0074193B">
      <w:pPr>
        <w:ind w:firstLine="851"/>
        <w:jc w:val="both"/>
        <w:rPr>
          <w:rFonts w:ascii="Times New Roman" w:eastAsia="Calibri" w:hAnsi="Times New Roman" w:cs="Times New Roman"/>
        </w:rPr>
      </w:pPr>
      <w:r w:rsidRPr="00DE5EA5">
        <w:rPr>
          <w:rFonts w:ascii="Times New Roman" w:eastAsia="Calibri" w:hAnsi="Times New Roman" w:cs="Times New Roman"/>
        </w:rPr>
        <w:t>Машинно-тракторный</w:t>
      </w:r>
      <w:r>
        <w:rPr>
          <w:rFonts w:ascii="Times New Roman" w:eastAsia="Calibri" w:hAnsi="Times New Roman" w:cs="Times New Roman"/>
        </w:rPr>
        <w:t xml:space="preserve"> парк хозяйства на 1 января 2024</w:t>
      </w:r>
      <w:r w:rsidRPr="00DE5EA5">
        <w:rPr>
          <w:rFonts w:ascii="Times New Roman" w:eastAsia="Calibri" w:hAnsi="Times New Roman" w:cs="Times New Roman"/>
        </w:rPr>
        <w:t xml:space="preserve"> г. насчитывал </w:t>
      </w:r>
      <w:r>
        <w:rPr>
          <w:rFonts w:ascii="Times New Roman" w:eastAsia="Calibri" w:hAnsi="Times New Roman" w:cs="Times New Roman"/>
        </w:rPr>
        <w:t>34</w:t>
      </w:r>
      <w:r w:rsidRPr="00DE5EA5">
        <w:rPr>
          <w:rFonts w:ascii="Times New Roman" w:eastAsia="Calibri" w:hAnsi="Times New Roman" w:cs="Times New Roman"/>
        </w:rPr>
        <w:t xml:space="preserve"> трактора, в том числе </w:t>
      </w:r>
      <w:r>
        <w:rPr>
          <w:rFonts w:ascii="Times New Roman" w:eastAsia="Calibri" w:hAnsi="Times New Roman" w:cs="Times New Roman"/>
        </w:rPr>
        <w:t>11</w:t>
      </w:r>
      <w:r w:rsidRPr="00DE5EA5">
        <w:rPr>
          <w:rFonts w:ascii="Times New Roman" w:eastAsia="Calibri" w:hAnsi="Times New Roman" w:cs="Times New Roman"/>
        </w:rPr>
        <w:t xml:space="preserve">энергонасыщенных, 7 погрузчиков, </w:t>
      </w:r>
      <w:r>
        <w:rPr>
          <w:rFonts w:ascii="Times New Roman" w:eastAsia="Calibri" w:hAnsi="Times New Roman" w:cs="Times New Roman"/>
        </w:rPr>
        <w:t>9</w:t>
      </w:r>
      <w:r w:rsidRPr="00DE5EA5">
        <w:rPr>
          <w:rFonts w:ascii="Times New Roman" w:eastAsia="Calibri" w:hAnsi="Times New Roman" w:cs="Times New Roman"/>
        </w:rPr>
        <w:t xml:space="preserve"> зерноуборочных и </w:t>
      </w:r>
      <w:r>
        <w:rPr>
          <w:rFonts w:ascii="Times New Roman" w:eastAsia="Calibri" w:hAnsi="Times New Roman" w:cs="Times New Roman"/>
        </w:rPr>
        <w:t>3</w:t>
      </w:r>
      <w:r w:rsidRPr="00DE5EA5">
        <w:rPr>
          <w:rFonts w:ascii="Times New Roman" w:eastAsia="Calibri" w:hAnsi="Times New Roman" w:cs="Times New Roman"/>
        </w:rPr>
        <w:t> кормоуборочных комбайна. В хозяйстве имеется два зерноочистительно-сушильный комплекс ЗСК-30 и М-</w:t>
      </w:r>
      <w:proofErr w:type="gramStart"/>
      <w:r w:rsidRPr="00DE5EA5">
        <w:rPr>
          <w:rFonts w:ascii="Times New Roman" w:eastAsia="Calibri" w:hAnsi="Times New Roman" w:cs="Times New Roman"/>
        </w:rPr>
        <w:t>819,  линия</w:t>
      </w:r>
      <w:proofErr w:type="gramEnd"/>
      <w:r w:rsidRPr="00DE5EA5">
        <w:rPr>
          <w:rFonts w:ascii="Times New Roman" w:eastAsia="Calibri" w:hAnsi="Times New Roman" w:cs="Times New Roman"/>
        </w:rPr>
        <w:t xml:space="preserve"> по очистке и доработке семян зерновых культур.</w:t>
      </w:r>
    </w:p>
    <w:p w14:paraId="53D45486" w14:textId="77777777" w:rsidR="00263799" w:rsidRPr="00DE5EA5" w:rsidRDefault="00263799" w:rsidP="0074193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DE5EA5">
        <w:rPr>
          <w:rFonts w:ascii="Times New Roman" w:hAnsi="Times New Roman"/>
          <w:sz w:val="24"/>
          <w:szCs w:val="24"/>
        </w:rPr>
        <w:t xml:space="preserve">Среднесписочная численность работников </w:t>
      </w:r>
      <w:r>
        <w:rPr>
          <w:rFonts w:ascii="Times New Roman" w:hAnsi="Times New Roman"/>
          <w:sz w:val="24"/>
          <w:szCs w:val="24"/>
        </w:rPr>
        <w:t>составляет 332</w:t>
      </w:r>
      <w:r w:rsidRPr="00DE5EA5">
        <w:rPr>
          <w:rFonts w:ascii="Times New Roman" w:hAnsi="Times New Roman"/>
          <w:sz w:val="24"/>
          <w:szCs w:val="24"/>
        </w:rPr>
        <w:t xml:space="preserve"> человек.</w:t>
      </w:r>
    </w:p>
    <w:p w14:paraId="13BB852E" w14:textId="77777777" w:rsidR="00263799" w:rsidRDefault="00263799"/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10440"/>
      </w:tblGrid>
      <w:tr w:rsidR="00263799" w:rsidRPr="001065B2" w14:paraId="0445A714" w14:textId="77777777" w:rsidTr="0046797D">
        <w:trPr>
          <w:trHeight w:val="315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0E9CA" w14:textId="77777777" w:rsidR="00263799" w:rsidRPr="001065B2" w:rsidRDefault="00263799" w:rsidP="0046797D">
            <w:pPr>
              <w:jc w:val="both"/>
              <w:rPr>
                <w:rFonts w:ascii="Times New Roman" w:hAnsi="Times New Roman" w:cs="Times New Roman"/>
                <w:b/>
                <w:bCs/>
                <w:color w:val="000099"/>
              </w:rPr>
            </w:pPr>
            <w:r w:rsidRPr="001065B2">
              <w:rPr>
                <w:rFonts w:ascii="Times New Roman" w:hAnsi="Times New Roman" w:cs="Times New Roman"/>
                <w:b/>
                <w:bCs/>
                <w:color w:val="000099"/>
              </w:rPr>
              <w:t>ОСНОВНЫЕ ПОКАЗАТЕЛИ РАЗВИТИЯ КОММЕРЧЕСКОЙ ОРГАНИЗАЦИИ НА 202</w:t>
            </w:r>
            <w:r>
              <w:rPr>
                <w:rFonts w:ascii="Times New Roman" w:hAnsi="Times New Roman" w:cs="Times New Roman"/>
                <w:b/>
                <w:bCs/>
                <w:color w:val="000099"/>
              </w:rPr>
              <w:t>5</w:t>
            </w:r>
            <w:r w:rsidRPr="001065B2">
              <w:rPr>
                <w:rFonts w:ascii="Times New Roman" w:hAnsi="Times New Roman" w:cs="Times New Roman"/>
                <w:b/>
                <w:bCs/>
                <w:color w:val="000099"/>
              </w:rPr>
              <w:t xml:space="preserve"> г.</w:t>
            </w:r>
          </w:p>
        </w:tc>
      </w:tr>
    </w:tbl>
    <w:p w14:paraId="7F2762AF" w14:textId="77777777" w:rsidR="004462D6" w:rsidRDefault="004462D6"/>
    <w:p w14:paraId="2501CB29" w14:textId="77777777" w:rsidR="00263799" w:rsidRDefault="00263799"/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339"/>
        <w:gridCol w:w="1250"/>
        <w:gridCol w:w="879"/>
        <w:gridCol w:w="984"/>
        <w:gridCol w:w="823"/>
        <w:gridCol w:w="939"/>
        <w:gridCol w:w="989"/>
        <w:gridCol w:w="1011"/>
      </w:tblGrid>
      <w:tr w:rsidR="00263799" w:rsidRPr="00B944B0" w14:paraId="7DE64792" w14:textId="77777777" w:rsidTr="0046797D">
        <w:trPr>
          <w:trHeight w:val="270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0DBB9D6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показателей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8752DB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266CF2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2023 г. (факт)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D2685B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2024 г. (оценка)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9E519F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2025г. (план)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52314E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т.ч.:</w:t>
            </w:r>
          </w:p>
        </w:tc>
      </w:tr>
      <w:tr w:rsidR="00263799" w:rsidRPr="00B944B0" w14:paraId="14892756" w14:textId="77777777" w:rsidTr="0046797D">
        <w:trPr>
          <w:trHeight w:val="540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A1D5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0A2B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10C1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7CC7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AEC4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5677230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январь-</w:t>
            </w: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C94853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январь-</w:t>
            </w: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июнь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8C83AE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январь-сентябрь</w:t>
            </w:r>
          </w:p>
        </w:tc>
      </w:tr>
      <w:tr w:rsidR="00263799" w:rsidRPr="00B944B0" w14:paraId="48078431" w14:textId="77777777" w:rsidTr="0046797D">
        <w:trPr>
          <w:trHeight w:val="103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B92C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D04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56C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41579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0D1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42421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95D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43535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6A10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BE19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16148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AD84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36196</w:t>
            </w:r>
          </w:p>
        </w:tc>
      </w:tr>
      <w:tr w:rsidR="00263799" w:rsidRPr="00B944B0" w14:paraId="4CD338D1" w14:textId="77777777" w:rsidTr="0046797D">
        <w:trPr>
          <w:trHeight w:val="49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71D52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растениеводства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C49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16F44C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4AE514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13798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E71A3A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13897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89F46B7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168E04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F71D3B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13950</w:t>
            </w:r>
          </w:p>
        </w:tc>
      </w:tr>
      <w:tr w:rsidR="00263799" w:rsidRPr="00B944B0" w14:paraId="3D5D046B" w14:textId="77777777" w:rsidTr="0046797D">
        <w:trPr>
          <w:trHeight w:val="27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78C28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животноводства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B96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DBD098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823052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28623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288F70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29638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B7A26F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83637A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30336E0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22246</w:t>
            </w:r>
          </w:p>
        </w:tc>
      </w:tr>
      <w:tr w:rsidR="00263799" w:rsidRPr="00B944B0" w14:paraId="78AE5E1A" w14:textId="77777777" w:rsidTr="0046797D">
        <w:trPr>
          <w:trHeight w:val="51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5CEE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EB0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17254B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1DF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26E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102,6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9C894B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EFEACD7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B3984F4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101,9</w:t>
            </w:r>
          </w:p>
        </w:tc>
      </w:tr>
      <w:tr w:rsidR="00263799" w:rsidRPr="00B944B0" w14:paraId="104A04A7" w14:textId="77777777" w:rsidTr="0046797D">
        <w:trPr>
          <w:trHeight w:val="76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0700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791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7AD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52330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5232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52431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2C29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57054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128B9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42EA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20756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F8B26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39997</w:t>
            </w:r>
          </w:p>
        </w:tc>
      </w:tr>
      <w:tr w:rsidR="00263799" w:rsidRPr="00B944B0" w14:paraId="3367EFC3" w14:textId="77777777" w:rsidTr="0046797D">
        <w:trPr>
          <w:trHeight w:val="1020"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137F7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A22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6489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C2BF7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100,2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F6B7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108,8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5AB5C3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CD670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B4C39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103,0</w:t>
            </w:r>
          </w:p>
        </w:tc>
      </w:tr>
      <w:tr w:rsidR="00263799" w:rsidRPr="00B944B0" w14:paraId="42EACE8B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E980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Выручка от реализации продукции, товаров, работ, услуг (с НДС)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AF4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84070E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37647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B38A25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38656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6B8BB9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43852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800B35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DEC1E1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64C29C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33238</w:t>
            </w:r>
          </w:p>
        </w:tc>
      </w:tr>
      <w:tr w:rsidR="00263799" w:rsidRPr="00B944B0" w14:paraId="29C9A252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286E2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648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00602A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133,4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1A82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102,7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D8D9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FEE432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2942DA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9A92A54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113,1</w:t>
            </w:r>
          </w:p>
        </w:tc>
      </w:tr>
      <w:tr w:rsidR="00263799" w:rsidRPr="00B944B0" w14:paraId="7D35CF21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FA68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Себестоимость реализованной продукции,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40B9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DAAC3F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29475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B2D7F06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31010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B6EF94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B5DC21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6EB566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D5E7ED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27496</w:t>
            </w:r>
          </w:p>
        </w:tc>
      </w:tr>
      <w:tr w:rsidR="00263799" w:rsidRPr="00B944B0" w14:paraId="3495329B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25F1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Темп роста себестоимости реализованной </w:t>
            </w: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продукции,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594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5D0F01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133,4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8C97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105,2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61C9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133D3C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C513E7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3D6DAD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114,6</w:t>
            </w:r>
          </w:p>
        </w:tc>
      </w:tr>
      <w:tr w:rsidR="00263799" w:rsidRPr="00B944B0" w14:paraId="5A996B8B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445E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9EB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B30BBA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4367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79B232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3758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5A12959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2BC176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4DB46C7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B37112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2400</w:t>
            </w:r>
          </w:p>
        </w:tc>
      </w:tr>
      <w:tr w:rsidR="00263799" w:rsidRPr="00B944B0" w14:paraId="3629900C" w14:textId="77777777" w:rsidTr="0046797D">
        <w:trPr>
          <w:trHeight w:val="27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88B0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Чистая прибыль, убыток (-)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B5E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DAF5E2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6230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BBCC1B6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3850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3602309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A2CC16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2052C1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B786E3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2560</w:t>
            </w:r>
          </w:p>
        </w:tc>
      </w:tr>
      <w:tr w:rsidR="00263799" w:rsidRPr="00B944B0" w14:paraId="25369681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E231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Рентабельность реализованной продукции,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56B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7F51130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FA11C54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12,1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2C89DB4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556DE66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09EF15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C9E051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8,7</w:t>
            </w:r>
          </w:p>
        </w:tc>
      </w:tr>
      <w:tr w:rsidR="00263799" w:rsidRPr="00B944B0" w14:paraId="0A946BC8" w14:textId="77777777" w:rsidTr="0046797D">
        <w:trPr>
          <w:trHeight w:val="27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A775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Рентабельность продаж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101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AE015D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1B34CE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9,7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69AD5D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D09BC3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9859B0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5989B8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7,2</w:t>
            </w:r>
          </w:p>
        </w:tc>
      </w:tr>
      <w:tr w:rsidR="00263799" w:rsidRPr="00B944B0" w14:paraId="3FE3DB51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9F49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A63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C44293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DEEA9A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7F04BC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897194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7B0D34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5A5ACD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</w:tc>
      </w:tr>
      <w:tr w:rsidR="00263799" w:rsidRPr="00B944B0" w14:paraId="1D9DDDDF" w14:textId="77777777" w:rsidTr="0046797D">
        <w:trPr>
          <w:trHeight w:val="81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82E7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Снижение уровня затрат на производство и реализацию продукции </w:t>
            </w: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(работ, услуг)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8E8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4542DE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-3,8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C72EF94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05E051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-1,9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1F614C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888E75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71F0F6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-1,3</w:t>
            </w:r>
          </w:p>
        </w:tc>
      </w:tr>
      <w:tr w:rsidR="00263799" w:rsidRPr="00B944B0" w14:paraId="29168520" w14:textId="77777777" w:rsidTr="0046797D">
        <w:trPr>
          <w:trHeight w:val="27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817D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Показатель энергосбережения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6B36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2FE9F1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9,58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D299F67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-4,58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0D503D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-5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702202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-3,5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79792F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CECF240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-4,5</w:t>
            </w:r>
          </w:p>
        </w:tc>
      </w:tr>
      <w:tr w:rsidR="00263799" w:rsidRPr="00B944B0" w14:paraId="73068D9C" w14:textId="77777777" w:rsidTr="0046797D">
        <w:trPr>
          <w:trHeight w:val="27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EA79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1999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CF7BCC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712E37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AADCBD0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870B42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6BBB127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9880A7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331</w:t>
            </w:r>
          </w:p>
        </w:tc>
      </w:tr>
      <w:tr w:rsidR="00263799" w:rsidRPr="00B944B0" w14:paraId="74C68D51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388CA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Темп роста среднесписочной численности работников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3959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59F4E8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110,9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38A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98,2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8EA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82F2A14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46E2EC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206AA7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98,5</w:t>
            </w:r>
          </w:p>
        </w:tc>
      </w:tr>
      <w:tr w:rsidR="00263799" w:rsidRPr="00B944B0" w14:paraId="17DE34A8" w14:textId="77777777" w:rsidTr="0046797D">
        <w:trPr>
          <w:trHeight w:val="27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84076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Среднемесячная заработная плата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8ED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B9E7D4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1760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A387EC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1939,2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46499C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2 142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26BEF9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1D413B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005C18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2 021</w:t>
            </w:r>
          </w:p>
        </w:tc>
      </w:tr>
      <w:tr w:rsidR="00263799" w:rsidRPr="00B944B0" w14:paraId="52356D9E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D7FD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Темп роста среднемесячной заработной платы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DF46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3CA5C8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125,4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16D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C6C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110,4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5774D0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CD30119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5DE0A14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110,5</w:t>
            </w:r>
          </w:p>
        </w:tc>
      </w:tr>
      <w:tr w:rsidR="00263799" w:rsidRPr="00B944B0" w14:paraId="7E30B348" w14:textId="77777777" w:rsidTr="0046797D">
        <w:trPr>
          <w:trHeight w:val="81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23C2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AFC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2FE56A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111,71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24E3E5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116,79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EB9B5D7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132,48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581E21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2CB0577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19D64C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100,42</w:t>
            </w:r>
          </w:p>
        </w:tc>
      </w:tr>
      <w:tr w:rsidR="00263799" w:rsidRPr="00B944B0" w14:paraId="2D8B06E9" w14:textId="77777777" w:rsidTr="0046797D">
        <w:trPr>
          <w:trHeight w:val="81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AD4CF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C239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F01C0F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120,4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059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104,54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41F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DB8343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EB9043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AE4909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114,8</w:t>
            </w:r>
          </w:p>
        </w:tc>
      </w:tr>
      <w:tr w:rsidR="00263799" w:rsidRPr="00B944B0" w14:paraId="3F81F5D8" w14:textId="77777777" w:rsidTr="0046797D">
        <w:trPr>
          <w:trHeight w:val="105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D26A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Соотношение темпов роста производительности труда по выручке</w:t>
            </w: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от реализации продукции к номинальной начисленной </w:t>
            </w: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среднемесячной заработной плате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081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коэф</w:t>
            </w:r>
            <w:proofErr w:type="spellEnd"/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B97730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0,960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C24C150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0,949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918F7E0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1,027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DEA0FB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76A847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C6811D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1,039</w:t>
            </w:r>
          </w:p>
        </w:tc>
      </w:tr>
      <w:tr w:rsidR="00263799" w:rsidRPr="00B944B0" w14:paraId="1CA124EC" w14:textId="77777777" w:rsidTr="0046797D">
        <w:trPr>
          <w:trHeight w:val="27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3FE6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Добавленная стоимость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51F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8FF456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41763B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059BD7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25443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DC5A75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2B08D4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A29474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16153</w:t>
            </w:r>
          </w:p>
        </w:tc>
      </w:tr>
      <w:tr w:rsidR="00263799" w:rsidRPr="00B944B0" w14:paraId="136B5464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4461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247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B4F0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58,59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39D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68,37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B16E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76,87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D35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8C9C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21E6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48,80</w:t>
            </w:r>
          </w:p>
        </w:tc>
      </w:tr>
      <w:tr w:rsidR="00263799" w:rsidRPr="00B944B0" w14:paraId="0182D336" w14:textId="77777777" w:rsidTr="0046797D">
        <w:trPr>
          <w:trHeight w:val="58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14E68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A999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тыс.долл</w:t>
            </w:r>
            <w:proofErr w:type="gramEnd"/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.США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26C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669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23D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FA8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EE3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CB0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 </w:t>
            </w:r>
          </w:p>
        </w:tc>
      </w:tr>
      <w:tr w:rsidR="00263799" w:rsidRPr="00B944B0" w14:paraId="235CDBE7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7D09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818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494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149,9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2FD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116,7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ADE7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112,4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305696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622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BA60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113,4</w:t>
            </w:r>
          </w:p>
        </w:tc>
      </w:tr>
      <w:tr w:rsidR="00263799" w:rsidRPr="00B944B0" w14:paraId="4CABE998" w14:textId="77777777" w:rsidTr="0046797D">
        <w:trPr>
          <w:trHeight w:val="85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CFD64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Соотношение темпов роста производительности труда по ВДС к номинальной начисленной среднемесячной заработной плате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C25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коэф</w:t>
            </w:r>
            <w:proofErr w:type="spellEnd"/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1C860D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F38C40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FC5B7F4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F2F034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99E7DF6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05309C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263799" w:rsidRPr="00B944B0" w14:paraId="5AE19AE4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4A2D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инвестиций в основной капитал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980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16B61B6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11368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F906CE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8317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2AF392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7576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72F84F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50C2F9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F89F75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6217</w:t>
            </w:r>
          </w:p>
        </w:tc>
      </w:tr>
      <w:tr w:rsidR="00263799" w:rsidRPr="00B944B0" w14:paraId="73B96AE2" w14:textId="77777777" w:rsidTr="0046797D">
        <w:trPr>
          <w:trHeight w:val="27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00D13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Кредиторская задолженность, 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4920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7BC257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21332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7F5519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13895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94708B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13864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525EA3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A96E704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A2976A6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13981</w:t>
            </w:r>
          </w:p>
        </w:tc>
      </w:tr>
      <w:tr w:rsidR="00263799" w:rsidRPr="00B944B0" w14:paraId="469738AE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633A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7D1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221A197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F4118D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F61C040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419252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3B4059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C474E6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</w:tr>
      <w:tr w:rsidR="00263799" w:rsidRPr="00B944B0" w14:paraId="65A3D110" w14:textId="77777777" w:rsidTr="0046797D">
        <w:trPr>
          <w:trHeight w:val="81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49B2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60D6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3DC024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A51296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6AF1230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559A23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AB1E01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4EEBBB4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1,7</w:t>
            </w:r>
          </w:p>
        </w:tc>
      </w:tr>
      <w:tr w:rsidR="00263799" w:rsidRPr="00B944B0" w14:paraId="6E30599D" w14:textId="77777777" w:rsidTr="0046797D">
        <w:trPr>
          <w:trHeight w:val="27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8497F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Дебиторская задолженность, 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828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9C526E7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B7230E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2624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6CBD91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5548E97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7EF100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9466F8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2460</w:t>
            </w:r>
          </w:p>
        </w:tc>
      </w:tr>
      <w:tr w:rsidR="00263799" w:rsidRPr="00B944B0" w14:paraId="22106A09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CD40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 просроченной дебиторской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FBC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557A78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EC1F24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17875A6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5460B57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B2DDE9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9C267A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185</w:t>
            </w:r>
          </w:p>
        </w:tc>
      </w:tr>
      <w:tr w:rsidR="00263799" w:rsidRPr="00B944B0" w14:paraId="4E9EC76B" w14:textId="77777777" w:rsidTr="0046797D">
        <w:trPr>
          <w:trHeight w:val="81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9D5B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8DD6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B8B4C86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A0354D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CDBBE9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52B56B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AAB46D6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7C93FB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7,5</w:t>
            </w:r>
          </w:p>
        </w:tc>
      </w:tr>
      <w:tr w:rsidR="00263799" w:rsidRPr="00B944B0" w14:paraId="7BCCEEB8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2F95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Соотношение кредиторской и дебиторской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4D8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51F260B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703253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EB7E28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F797729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1DD22F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B92DA4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5,7</w:t>
            </w:r>
          </w:p>
        </w:tc>
      </w:tr>
      <w:tr w:rsidR="00263799" w:rsidRPr="00B944B0" w14:paraId="503E21F3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FEB4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34F5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C324E54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40F3D69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57D26A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D413B9A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A982F61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5B5E6B10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0,58</w:t>
            </w:r>
          </w:p>
        </w:tc>
      </w:tr>
      <w:tr w:rsidR="00263799" w:rsidRPr="00B944B0" w14:paraId="60EF594A" w14:textId="77777777" w:rsidTr="0046797D">
        <w:trPr>
          <w:trHeight w:val="27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938A5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Коэффициент текущей ликвидности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1C2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81915D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5686A26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61BCE362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66C0D8E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A50CA18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865B577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2,34</w:t>
            </w:r>
          </w:p>
        </w:tc>
      </w:tr>
      <w:tr w:rsidR="00263799" w:rsidRPr="00B944B0" w14:paraId="7F6E8D6B" w14:textId="77777777" w:rsidTr="0046797D">
        <w:trPr>
          <w:trHeight w:val="54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5B86" w14:textId="77777777" w:rsidR="00263799" w:rsidRPr="00B944B0" w:rsidRDefault="00263799" w:rsidP="0046797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163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69F3E50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6264B37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6207A1D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6F96B33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99253FF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7DAD60FC" w14:textId="77777777" w:rsidR="00263799" w:rsidRPr="00B944B0" w:rsidRDefault="00263799" w:rsidP="00467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44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0,25</w:t>
            </w:r>
          </w:p>
        </w:tc>
      </w:tr>
    </w:tbl>
    <w:p w14:paraId="4F343509" w14:textId="77777777" w:rsidR="00263799" w:rsidRDefault="00263799"/>
    <w:p w14:paraId="20E37B27" w14:textId="77777777" w:rsidR="00263799" w:rsidRPr="00CA0F7C" w:rsidRDefault="00263799" w:rsidP="00263799">
      <w:pPr>
        <w:pStyle w:val="11"/>
        <w:widowControl w:val="0"/>
        <w:ind w:firstLine="720"/>
        <w:jc w:val="both"/>
        <w:rPr>
          <w:sz w:val="24"/>
          <w:szCs w:val="24"/>
        </w:rPr>
      </w:pPr>
      <w:r w:rsidRPr="00CA0F7C">
        <w:rPr>
          <w:sz w:val="24"/>
          <w:szCs w:val="24"/>
        </w:rPr>
        <w:t>Главной целью разработки Программы развития ОАО «</w:t>
      </w:r>
      <w:proofErr w:type="spellStart"/>
      <w:r w:rsidRPr="00CA0F7C">
        <w:rPr>
          <w:sz w:val="24"/>
          <w:szCs w:val="24"/>
        </w:rPr>
        <w:t>Батчи</w:t>
      </w:r>
      <w:proofErr w:type="spellEnd"/>
      <w:r w:rsidRPr="00CA0F7C">
        <w:rPr>
          <w:sz w:val="24"/>
          <w:szCs w:val="24"/>
        </w:rPr>
        <w:t xml:space="preserve">» на ближайшие годы  является стратегия развития потенциальных возможностей предприятия и мер по их реализации, направленных на производство и реализацию конкурентно-способной продукции с целью получения конечного результата -  прибыли. </w:t>
      </w:r>
    </w:p>
    <w:p w14:paraId="51F85BB0" w14:textId="77777777" w:rsidR="00263799" w:rsidRPr="00CA0F7C" w:rsidRDefault="00263799" w:rsidP="00263799">
      <w:pPr>
        <w:pStyle w:val="11"/>
        <w:widowControl w:val="0"/>
        <w:ind w:firstLine="720"/>
        <w:jc w:val="both"/>
        <w:rPr>
          <w:sz w:val="24"/>
          <w:szCs w:val="24"/>
        </w:rPr>
      </w:pPr>
      <w:r w:rsidRPr="00CA0F7C">
        <w:rPr>
          <w:sz w:val="24"/>
          <w:szCs w:val="24"/>
        </w:rPr>
        <w:t xml:space="preserve">Основными направлениями </w:t>
      </w:r>
      <w:proofErr w:type="gramStart"/>
      <w:r w:rsidRPr="00CA0F7C">
        <w:rPr>
          <w:sz w:val="24"/>
          <w:szCs w:val="24"/>
        </w:rPr>
        <w:t>для  выполнения</w:t>
      </w:r>
      <w:proofErr w:type="gramEnd"/>
      <w:r w:rsidRPr="00CA0F7C">
        <w:rPr>
          <w:sz w:val="24"/>
          <w:szCs w:val="24"/>
        </w:rPr>
        <w:t xml:space="preserve"> Программы развития  являются: </w:t>
      </w:r>
    </w:p>
    <w:p w14:paraId="3FE24495" w14:textId="77777777" w:rsidR="00263799" w:rsidRPr="00CA0F7C" w:rsidRDefault="00263799" w:rsidP="00263799">
      <w:pPr>
        <w:pStyle w:val="11"/>
        <w:widowControl w:val="0"/>
        <w:numPr>
          <w:ilvl w:val="0"/>
          <w:numId w:val="1"/>
        </w:numPr>
        <w:tabs>
          <w:tab w:val="left" w:pos="3528"/>
        </w:tabs>
        <w:jc w:val="both"/>
        <w:rPr>
          <w:sz w:val="24"/>
          <w:szCs w:val="24"/>
        </w:rPr>
      </w:pPr>
      <w:proofErr w:type="gramStart"/>
      <w:r w:rsidRPr="00CA0F7C">
        <w:rPr>
          <w:sz w:val="24"/>
          <w:szCs w:val="24"/>
        </w:rPr>
        <w:t>увеличение  производства</w:t>
      </w:r>
      <w:proofErr w:type="gramEnd"/>
      <w:r w:rsidRPr="00CA0F7C">
        <w:rPr>
          <w:sz w:val="24"/>
          <w:szCs w:val="24"/>
        </w:rPr>
        <w:t xml:space="preserve"> продукции животноводства путем сохранности поголовья крупного рогатого скота и роста его продуктивности, в растениеводстве – увеличение производства продукции путем применения прогрессивных технологий возделывания культур. Основной целью стратегии развития является сохранение и завоевание новых позиций на внутреннем рынке (по продаже продукции животноводства и растениеводства).</w:t>
      </w:r>
    </w:p>
    <w:p w14:paraId="666DD334" w14:textId="77777777" w:rsidR="00263799" w:rsidRPr="00CA0F7C" w:rsidRDefault="00263799" w:rsidP="00263799">
      <w:pPr>
        <w:pStyle w:val="11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CA0F7C">
        <w:rPr>
          <w:sz w:val="24"/>
          <w:szCs w:val="24"/>
        </w:rPr>
        <w:t>постоянное исследование рынков сбыта готовой продукции позволит производить продукцию, востребованную покупателем.</w:t>
      </w:r>
    </w:p>
    <w:p w14:paraId="1E4C723F" w14:textId="77777777" w:rsidR="00263799" w:rsidRPr="00CA0F7C" w:rsidRDefault="00263799" w:rsidP="00263799">
      <w:pPr>
        <w:pStyle w:val="11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CA0F7C">
        <w:rPr>
          <w:sz w:val="24"/>
          <w:szCs w:val="24"/>
        </w:rPr>
        <w:t>сокращение  затрат</w:t>
      </w:r>
      <w:proofErr w:type="gramEnd"/>
      <w:r w:rsidRPr="00CA0F7C">
        <w:rPr>
          <w:sz w:val="24"/>
          <w:szCs w:val="24"/>
        </w:rPr>
        <w:t xml:space="preserve"> на единицу производимой продукции путем совершенствования технологий производства, максимального использования производственных мощностей, организации производства, снижения материалоемкости продукции за счет снижения стоимости сырья, топливно-энергетических ресурсов позволит повысить уровень рентабельности производимой продукции. </w:t>
      </w:r>
    </w:p>
    <w:p w14:paraId="75C79421" w14:textId="77777777" w:rsidR="00263799" w:rsidRPr="00CA0F7C" w:rsidRDefault="00263799" w:rsidP="00263799">
      <w:pPr>
        <w:pStyle w:val="11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CA0F7C">
        <w:rPr>
          <w:sz w:val="24"/>
          <w:szCs w:val="24"/>
        </w:rPr>
        <w:t>укрепление материально-технической базы предприятия за счет собственных средств из амортизационного фонда и за счет отчислений из прибыли позволит производить модернизацию и техническое перевооружение.</w:t>
      </w:r>
    </w:p>
    <w:p w14:paraId="048AAD81" w14:textId="77777777" w:rsidR="00263799" w:rsidRPr="00CA0F7C" w:rsidRDefault="00263799" w:rsidP="00263799">
      <w:pPr>
        <w:pStyle w:val="11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CA0F7C">
        <w:rPr>
          <w:sz w:val="24"/>
          <w:szCs w:val="24"/>
        </w:rPr>
        <w:t>улучшение социально-бытовых условий</w:t>
      </w:r>
      <w:proofErr w:type="gramEnd"/>
      <w:r w:rsidRPr="00CA0F7C">
        <w:rPr>
          <w:sz w:val="24"/>
          <w:szCs w:val="24"/>
        </w:rPr>
        <w:t xml:space="preserve"> работающих позволит увеличить производительность труда и снизить затраты на производство продукции.</w:t>
      </w:r>
    </w:p>
    <w:p w14:paraId="572ED68C" w14:textId="77777777" w:rsidR="00263799" w:rsidRPr="00CA0F7C" w:rsidRDefault="00263799" w:rsidP="00263799">
      <w:pPr>
        <w:pStyle w:val="a6"/>
        <w:jc w:val="both"/>
        <w:rPr>
          <w:color w:val="000000"/>
        </w:rPr>
      </w:pPr>
      <w:r w:rsidRPr="00CA0F7C">
        <w:rPr>
          <w:color w:val="000000"/>
        </w:rPr>
        <w:t>Стратегия предприятия в области охраны окружающей среды – максимально возможное снижение негативного воздействия производственной деятельности предприятия на окружающую среду.</w:t>
      </w:r>
    </w:p>
    <w:p w14:paraId="3AE9AAE7" w14:textId="77777777" w:rsidR="00263799" w:rsidRPr="00CA0F7C" w:rsidRDefault="00263799" w:rsidP="00263799">
      <w:pPr>
        <w:ind w:firstLine="709"/>
        <w:rPr>
          <w:rFonts w:ascii="Times New Roman" w:hAnsi="Times New Roman" w:cs="Times New Roman"/>
        </w:rPr>
      </w:pPr>
    </w:p>
    <w:p w14:paraId="314E24EE" w14:textId="77777777" w:rsidR="00263799" w:rsidRDefault="00263799"/>
    <w:sectPr w:rsidR="0026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53BB"/>
    <w:multiLevelType w:val="singleLevel"/>
    <w:tmpl w:val="00AAF7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99"/>
    <w:rsid w:val="00263799"/>
    <w:rsid w:val="004462D6"/>
    <w:rsid w:val="00494C2A"/>
    <w:rsid w:val="0074193B"/>
    <w:rsid w:val="00AE3728"/>
    <w:rsid w:val="00C5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2296"/>
  <w15:chartTrackingRefBased/>
  <w15:docId w15:val="{152B6CDE-73E3-4214-BB6C-14C669CA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3799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263799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799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3">
    <w:name w:val="Body Text Indent"/>
    <w:aliases w:val="正文文字缩进"/>
    <w:basedOn w:val="a"/>
    <w:link w:val="a4"/>
    <w:rsid w:val="00263799"/>
    <w:pPr>
      <w:spacing w:after="120"/>
      <w:ind w:left="28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aliases w:val="正文文字缩进 Знак"/>
    <w:basedOn w:val="a0"/>
    <w:link w:val="a3"/>
    <w:rsid w:val="00263799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637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semiHidden/>
    <w:unhideWhenUsed/>
    <w:rsid w:val="002637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263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1518</Words>
  <Characters>8656</Characters>
  <Application>Microsoft Office Word</Application>
  <DocSecurity>0</DocSecurity>
  <Lines>72</Lines>
  <Paragraphs>20</Paragraphs>
  <ScaleCrop>false</ScaleCrop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2025-04-03T12:19:00Z</dcterms:created>
  <dcterms:modified xsi:type="dcterms:W3CDTF">2025-04-03T12:23:00Z</dcterms:modified>
</cp:coreProperties>
</file>